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0E875" w14:textId="5173FEE5" w:rsidR="00DF2E6B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Fazenda </w:t>
      </w:r>
      <w:r w:rsidR="00785B02">
        <w:rPr>
          <w:rFonts w:ascii="Times New Roman" w:hAnsi="Times New Roman" w:cs="Times New Roman"/>
          <w:sz w:val="28"/>
          <w:szCs w:val="28"/>
        </w:rPr>
        <w:t xml:space="preserve">Quilongá </w:t>
      </w:r>
      <w:r>
        <w:rPr>
          <w:rFonts w:ascii="Times New Roman" w:hAnsi="Times New Roman" w:cs="Times New Roman"/>
          <w:sz w:val="28"/>
          <w:szCs w:val="28"/>
        </w:rPr>
        <w:t>- Bonito - PE</w:t>
      </w:r>
      <w:r w:rsidR="00DF2E6B" w:rsidRPr="00DF2E6B">
        <w:rPr>
          <w:rFonts w:ascii="Times New Roman" w:hAnsi="Times New Roman" w:cs="Times New Roman"/>
          <w:sz w:val="28"/>
          <w:szCs w:val="28"/>
        </w:rPr>
        <w:t>,</w:t>
      </w:r>
    </w:p>
    <w:p w14:paraId="5712755E" w14:textId="77777777" w:rsidR="00DF2E6B" w:rsidRDefault="00DF2E6B" w:rsidP="00A11CE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E70D345" w14:textId="77777777" w:rsidR="00DF2E6B" w:rsidRDefault="00DF2E6B" w:rsidP="00A11CE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CD39541" w14:textId="537D3EDE" w:rsid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25 hectares</w:t>
      </w:r>
    </w:p>
    <w:p w14:paraId="06E1A504" w14:textId="26893469" w:rsidR="00785B02" w:rsidRPr="00DF6316" w:rsidRDefault="00785B02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Toda cercada</w:t>
      </w:r>
    </w:p>
    <w:p w14:paraId="69E405BB" w14:textId="2476E428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Casa 400m²</w:t>
      </w:r>
    </w:p>
    <w:p w14:paraId="6BBCC454" w14:textId="77777777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4 quartos</w:t>
      </w:r>
    </w:p>
    <w:p w14:paraId="43C4ABD9" w14:textId="77777777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2 suítes</w:t>
      </w:r>
    </w:p>
    <w:p w14:paraId="6B017BDF" w14:textId="6D72072F" w:rsid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1 WC social</w:t>
      </w:r>
    </w:p>
    <w:p w14:paraId="3EFC52D6" w14:textId="6A0686AF" w:rsidR="002616CB" w:rsidRDefault="002616CB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 xml:space="preserve">3 </w:t>
      </w:r>
      <w:r w:rsidR="007238FD">
        <w:rPr>
          <w:rFonts w:ascii="Times New Roman" w:hAnsi="Times New Roman" w:cs="Times New Roman"/>
          <w:sz w:val="28"/>
          <w:szCs w:val="28"/>
        </w:rPr>
        <w:t>A</w:t>
      </w:r>
      <w:r w:rsidRPr="00DF6316">
        <w:rPr>
          <w:rFonts w:ascii="Times New Roman" w:hAnsi="Times New Roman" w:cs="Times New Roman"/>
          <w:sz w:val="28"/>
          <w:szCs w:val="28"/>
        </w:rPr>
        <w:t>çudes</w:t>
      </w:r>
    </w:p>
    <w:p w14:paraId="5908E6A5" w14:textId="0D25DD9E" w:rsidR="008800C9" w:rsidRPr="00DF6316" w:rsidRDefault="008800C9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Piquetes (Área de pastagem)</w:t>
      </w:r>
    </w:p>
    <w:p w14:paraId="7102BBF3" w14:textId="77777777" w:rsidR="002616CB" w:rsidRPr="00DF6316" w:rsidRDefault="002616CB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Olho d'água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631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Á</w:t>
      </w:r>
      <w:r w:rsidRPr="00DF6316">
        <w:rPr>
          <w:rFonts w:ascii="Times New Roman" w:hAnsi="Times New Roman" w:cs="Times New Roman"/>
          <w:sz w:val="28"/>
          <w:szCs w:val="28"/>
        </w:rPr>
        <w:t>gua vem por gravidade)</w:t>
      </w:r>
    </w:p>
    <w:p w14:paraId="10F13BD0" w14:textId="77777777" w:rsidR="002616CB" w:rsidRPr="00DF6316" w:rsidRDefault="002616CB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Cocheira</w:t>
      </w:r>
    </w:p>
    <w:p w14:paraId="119048A6" w14:textId="77777777" w:rsidR="002616CB" w:rsidRPr="00DF6316" w:rsidRDefault="002616CB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Pomar</w:t>
      </w:r>
    </w:p>
    <w:p w14:paraId="32FA0443" w14:textId="77777777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Churrasqueira</w:t>
      </w:r>
    </w:p>
    <w:p w14:paraId="3C8247B2" w14:textId="5F019ADB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 xml:space="preserve">3 </w:t>
      </w:r>
      <w:r w:rsidR="007238FD">
        <w:rPr>
          <w:rFonts w:ascii="Times New Roman" w:hAnsi="Times New Roman" w:cs="Times New Roman"/>
          <w:sz w:val="28"/>
          <w:szCs w:val="28"/>
        </w:rPr>
        <w:t>V</w:t>
      </w:r>
      <w:r w:rsidRPr="00DF6316">
        <w:rPr>
          <w:rFonts w:ascii="Times New Roman" w:hAnsi="Times New Roman" w:cs="Times New Roman"/>
          <w:sz w:val="28"/>
          <w:szCs w:val="28"/>
        </w:rPr>
        <w:t>iveiros</w:t>
      </w:r>
    </w:p>
    <w:p w14:paraId="6D054AD5" w14:textId="6FEF1961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 xml:space="preserve">1 </w:t>
      </w:r>
      <w:r w:rsidR="007238FD">
        <w:rPr>
          <w:rFonts w:ascii="Times New Roman" w:hAnsi="Times New Roman" w:cs="Times New Roman"/>
          <w:sz w:val="28"/>
          <w:szCs w:val="28"/>
        </w:rPr>
        <w:t>C</w:t>
      </w:r>
      <w:r w:rsidRPr="00DF6316">
        <w:rPr>
          <w:rFonts w:ascii="Times New Roman" w:hAnsi="Times New Roman" w:cs="Times New Roman"/>
          <w:sz w:val="28"/>
          <w:szCs w:val="28"/>
        </w:rPr>
        <w:t>anil</w:t>
      </w:r>
    </w:p>
    <w:p w14:paraId="7F14BF0B" w14:textId="16290EE4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 xml:space="preserve">2 </w:t>
      </w:r>
      <w:r w:rsidR="007238FD">
        <w:rPr>
          <w:rFonts w:ascii="Times New Roman" w:hAnsi="Times New Roman" w:cs="Times New Roman"/>
          <w:sz w:val="28"/>
          <w:szCs w:val="28"/>
        </w:rPr>
        <w:t>Q</w:t>
      </w:r>
      <w:r w:rsidRPr="00DF6316">
        <w:rPr>
          <w:rFonts w:ascii="Times New Roman" w:hAnsi="Times New Roman" w:cs="Times New Roman"/>
          <w:sz w:val="28"/>
          <w:szCs w:val="28"/>
        </w:rPr>
        <w:t>uartos de serviço</w:t>
      </w:r>
    </w:p>
    <w:p w14:paraId="59F1F7F7" w14:textId="77777777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1 WC serviço</w:t>
      </w:r>
    </w:p>
    <w:p w14:paraId="32C29905" w14:textId="77777777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09BC6E0" w14:textId="09EFE6FD" w:rsidR="00DF2E6B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 xml:space="preserve">1 </w:t>
      </w:r>
      <w:r w:rsidR="00785B02">
        <w:rPr>
          <w:rFonts w:ascii="Times New Roman" w:hAnsi="Times New Roman" w:cs="Times New Roman"/>
          <w:sz w:val="28"/>
          <w:szCs w:val="28"/>
        </w:rPr>
        <w:t>Casa de morador (C</w:t>
      </w:r>
      <w:r w:rsidRPr="00DF6316">
        <w:rPr>
          <w:rFonts w:ascii="Times New Roman" w:hAnsi="Times New Roman" w:cs="Times New Roman"/>
          <w:sz w:val="28"/>
          <w:szCs w:val="28"/>
        </w:rPr>
        <w:t>halé com +- 150m²</w:t>
      </w:r>
      <w:r w:rsidR="00785B02">
        <w:rPr>
          <w:rFonts w:ascii="Times New Roman" w:hAnsi="Times New Roman" w:cs="Times New Roman"/>
          <w:sz w:val="28"/>
          <w:szCs w:val="28"/>
        </w:rPr>
        <w:t>)</w:t>
      </w:r>
    </w:p>
    <w:p w14:paraId="0A6D3F93" w14:textId="1769CC35" w:rsid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Sala,</w:t>
      </w:r>
    </w:p>
    <w:p w14:paraId="787A9DD8" w14:textId="50CBBE8E" w:rsid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DF6316">
        <w:rPr>
          <w:rFonts w:ascii="Times New Roman" w:hAnsi="Times New Roman" w:cs="Times New Roman"/>
          <w:sz w:val="28"/>
          <w:szCs w:val="28"/>
        </w:rPr>
        <w:t>wc</w:t>
      </w:r>
      <w:proofErr w:type="spellEnd"/>
      <w:r w:rsidRPr="00DF6316">
        <w:rPr>
          <w:rFonts w:ascii="Times New Roman" w:hAnsi="Times New Roman" w:cs="Times New Roman"/>
          <w:sz w:val="28"/>
          <w:szCs w:val="28"/>
        </w:rPr>
        <w:t>,</w:t>
      </w:r>
    </w:p>
    <w:p w14:paraId="76CC7E0E" w14:textId="77777777" w:rsid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2 quartos</w:t>
      </w:r>
    </w:p>
    <w:p w14:paraId="6D1AC6A0" w14:textId="773CE93B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DF6316">
        <w:rPr>
          <w:rFonts w:ascii="Times New Roman" w:hAnsi="Times New Roman" w:cs="Times New Roman"/>
          <w:sz w:val="28"/>
          <w:szCs w:val="28"/>
        </w:rPr>
        <w:t>cozinha.</w:t>
      </w:r>
    </w:p>
    <w:p w14:paraId="3742DBC7" w14:textId="77777777" w:rsidR="00DF6316" w:rsidRP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AF635E4" w14:textId="2B61530B" w:rsidR="00DF6316" w:rsidRPr="00A11CEC" w:rsidRDefault="007238FD" w:rsidP="00A11CEC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A11CEC">
        <w:rPr>
          <w:rFonts w:ascii="Times New Roman" w:hAnsi="Times New Roman" w:cs="Times New Roman"/>
          <w:b/>
          <w:bCs/>
          <w:sz w:val="28"/>
          <w:szCs w:val="28"/>
          <w:u w:val="single"/>
        </w:rPr>
        <w:t>D</w:t>
      </w:r>
      <w:r w:rsidR="00DF6316" w:rsidRPr="00A11CEC">
        <w:rPr>
          <w:rFonts w:ascii="Times New Roman" w:hAnsi="Times New Roman" w:cs="Times New Roman"/>
          <w:b/>
          <w:bCs/>
          <w:sz w:val="28"/>
          <w:szCs w:val="28"/>
          <w:u w:val="single"/>
        </w:rPr>
        <w:t>ocumentação</w:t>
      </w:r>
      <w:r w:rsidRPr="00A11CE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regularizada</w:t>
      </w:r>
      <w:r w:rsidR="00DF6316" w:rsidRPr="00A11CEC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</w:p>
    <w:p w14:paraId="29766780" w14:textId="1E0CE895" w:rsid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0435B97" w14:textId="77777777" w:rsidR="00DF6316" w:rsidRDefault="00DF6316" w:rsidP="00A11CE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587ACAD" w14:textId="2FA4D96E" w:rsidR="00A53211" w:rsidRDefault="00A412FE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A412FE">
        <w:rPr>
          <w:rFonts w:ascii="Times New Roman" w:hAnsi="Times New Roman" w:cs="Times New Roman"/>
          <w:sz w:val="28"/>
          <w:szCs w:val="28"/>
        </w:rPr>
        <w:t xml:space="preserve">Valor R$. </w:t>
      </w:r>
      <w:r w:rsidR="00B71B5A">
        <w:rPr>
          <w:rFonts w:ascii="Times New Roman" w:hAnsi="Times New Roman" w:cs="Times New Roman"/>
          <w:sz w:val="28"/>
          <w:szCs w:val="28"/>
        </w:rPr>
        <w:t>2.145</w:t>
      </w:r>
      <w:r w:rsidRPr="00A412FE">
        <w:rPr>
          <w:rFonts w:ascii="Times New Roman" w:hAnsi="Times New Roman" w:cs="Times New Roman"/>
          <w:sz w:val="28"/>
          <w:szCs w:val="28"/>
        </w:rPr>
        <w:t>.000,00</w:t>
      </w:r>
    </w:p>
    <w:p w14:paraId="62361FEF" w14:textId="77777777" w:rsidR="00A11CEC" w:rsidRDefault="00A11CEC" w:rsidP="00A11CE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4127B5" w14:textId="239D10D0" w:rsidR="00785B02" w:rsidRDefault="00785B02" w:rsidP="00A11CE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B9ACF08" w14:textId="279B6CF6" w:rsidR="00785B02" w:rsidRDefault="00785B02" w:rsidP="00A11CEC">
      <w:pPr>
        <w:jc w:val="center"/>
        <w:rPr>
          <w:rFonts w:ascii="Times New Roman" w:hAnsi="Times New Roman" w:cs="Times New Roman"/>
          <w:sz w:val="28"/>
          <w:szCs w:val="28"/>
        </w:rPr>
      </w:pPr>
      <w:r w:rsidRPr="00B71B5A">
        <w:rPr>
          <w:rFonts w:ascii="Times New Roman" w:hAnsi="Times New Roman" w:cs="Times New Roman"/>
          <w:b/>
          <w:bCs/>
          <w:sz w:val="28"/>
          <w:szCs w:val="28"/>
        </w:rPr>
        <w:t>Porteira fechada</w:t>
      </w:r>
      <w:r>
        <w:rPr>
          <w:rFonts w:ascii="Times New Roman" w:hAnsi="Times New Roman" w:cs="Times New Roman"/>
          <w:sz w:val="28"/>
          <w:szCs w:val="28"/>
        </w:rPr>
        <w:t xml:space="preserve"> com exceção de objetos pessoais</w:t>
      </w:r>
      <w:r w:rsidR="00B71B5A">
        <w:rPr>
          <w:rFonts w:ascii="Times New Roman" w:hAnsi="Times New Roman" w:cs="Times New Roman"/>
          <w:sz w:val="28"/>
          <w:szCs w:val="28"/>
        </w:rPr>
        <w:t>.</w:t>
      </w:r>
    </w:p>
    <w:p w14:paraId="7DAEF376" w14:textId="77777777" w:rsidR="00785B02" w:rsidRDefault="00785B02" w:rsidP="00A11CE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1D301D" w14:textId="77777777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Entre agora mesmo em contato conosco...</w:t>
      </w:r>
    </w:p>
    <w:p w14:paraId="53CB8A2C" w14:textId="77777777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42809852" w14:textId="335A3B5B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Comprando aqui, você terá um benefício exclusivo da:</w:t>
      </w:r>
    </w:p>
    <w:p w14:paraId="5A604F90" w14:textId="77777777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3BD935FB" w14:textId="77777777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Imobiliária N</w:t>
      </w:r>
      <w:r w:rsidRPr="00F8720C">
        <w:rPr>
          <w:rFonts w:ascii="Arial" w:hAnsi="Arial" w:cs="Arial"/>
          <w:b/>
          <w:bCs/>
          <w:i/>
          <w:iCs/>
          <w:sz w:val="32"/>
          <w:szCs w:val="32"/>
        </w:rPr>
        <w:t>4</w:t>
      </w:r>
      <w:r>
        <w:rPr>
          <w:rFonts w:ascii="Arial" w:hAnsi="Arial" w:cs="Arial"/>
          <w:sz w:val="28"/>
          <w:szCs w:val="28"/>
        </w:rPr>
        <w:t>...</w:t>
      </w:r>
    </w:p>
    <w:p w14:paraId="16F8C2E4" w14:textId="77777777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60595D19" w14:textId="77777777" w:rsidR="00B71B5A" w:rsidRPr="00890C6F" w:rsidRDefault="00B71B5A" w:rsidP="00A11CEC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890C6F">
        <w:rPr>
          <w:rFonts w:ascii="Arial" w:hAnsi="Arial" w:cs="Arial"/>
          <w:b/>
          <w:bCs/>
          <w:sz w:val="28"/>
          <w:szCs w:val="28"/>
          <w:u w:val="single"/>
        </w:rPr>
        <w:t>01 - Tv Smart 75” 4K UHT LED LG - Mod. 75UR8750</w:t>
      </w:r>
    </w:p>
    <w:p w14:paraId="5F5571BB" w14:textId="77777777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6BF8F11E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4846F21A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Condições de Pagamento:</w:t>
      </w:r>
    </w:p>
    <w:p w14:paraId="64C29FFE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1980B73B" w14:textId="77777777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As melhores condições de pagamento, estaremos ofertando:</w:t>
      </w:r>
    </w:p>
    <w:p w14:paraId="3C6FB8E2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2514908B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CONSULTE-NOS.</w:t>
      </w:r>
    </w:p>
    <w:p w14:paraId="20F9E131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2D40CD39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Ligue e agende sua visita ao empreendimento.</w:t>
      </w:r>
    </w:p>
    <w:p w14:paraId="2A0DD4EE" w14:textId="77777777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2CA3E82B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N</w:t>
      </w:r>
      <w:r w:rsidRPr="00EC2D85">
        <w:rPr>
          <w:rFonts w:ascii="Arial" w:hAnsi="Arial" w:cs="Arial"/>
          <w:i/>
          <w:iCs/>
          <w:sz w:val="36"/>
          <w:szCs w:val="36"/>
        </w:rPr>
        <w:t>4</w:t>
      </w:r>
      <w:r w:rsidRPr="00EC2D85">
        <w:rPr>
          <w:rFonts w:ascii="Arial" w:hAnsi="Arial" w:cs="Arial"/>
          <w:sz w:val="28"/>
          <w:szCs w:val="28"/>
        </w:rPr>
        <w:t xml:space="preserve"> Imobiliária</w:t>
      </w:r>
    </w:p>
    <w:p w14:paraId="270E824E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153934AD" wp14:editId="4EA6994E">
            <wp:simplePos x="0" y="0"/>
            <wp:positionH relativeFrom="margin">
              <wp:posOffset>1289380</wp:posOffset>
            </wp:positionH>
            <wp:positionV relativeFrom="paragraph">
              <wp:posOffset>316535</wp:posOffset>
            </wp:positionV>
            <wp:extent cx="248716" cy="238443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716" cy="2384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A9A527" w14:textId="10AFE5CC" w:rsidR="00B71B5A" w:rsidRDefault="00B71B5A" w:rsidP="00A11CEC">
      <w:pPr>
        <w:jc w:val="center"/>
        <w:rPr>
          <w:rStyle w:val="Hyperlink"/>
          <w:rFonts w:ascii="Arial" w:hAnsi="Arial" w:cs="Arial"/>
          <w:i/>
          <w:sz w:val="28"/>
          <w:szCs w:val="28"/>
        </w:rPr>
      </w:pPr>
      <w:hyperlink r:id="rId6" w:history="1">
        <w:r w:rsidRPr="00EC2D85">
          <w:rPr>
            <w:rStyle w:val="Hyperlink"/>
            <w:rFonts w:ascii="Arial" w:hAnsi="Arial" w:cs="Arial"/>
            <w:i/>
            <w:sz w:val="28"/>
            <w:szCs w:val="28"/>
          </w:rPr>
          <w:t>www.n4imobiliaria.com.br</w:t>
        </w:r>
      </w:hyperlink>
    </w:p>
    <w:p w14:paraId="470F8113" w14:textId="77777777" w:rsidR="00B71B5A" w:rsidRPr="00EC2D85" w:rsidRDefault="00B71B5A" w:rsidP="00A11CEC">
      <w:pPr>
        <w:jc w:val="center"/>
        <w:rPr>
          <w:rFonts w:ascii="Arial" w:hAnsi="Arial" w:cs="Arial"/>
          <w:i/>
          <w:sz w:val="28"/>
          <w:szCs w:val="28"/>
        </w:rPr>
      </w:pPr>
    </w:p>
    <w:p w14:paraId="7131B98F" w14:textId="77777777" w:rsidR="00B71B5A" w:rsidRPr="00EC2D85" w:rsidRDefault="00B71B5A" w:rsidP="00A11CEC">
      <w:pPr>
        <w:jc w:val="center"/>
        <w:rPr>
          <w:rFonts w:ascii="Arial" w:hAnsi="Arial" w:cs="Arial"/>
          <w:i/>
          <w:sz w:val="28"/>
          <w:szCs w:val="28"/>
        </w:rPr>
      </w:pPr>
      <w:r w:rsidRPr="00EC2D85">
        <w:rPr>
          <w:rFonts w:ascii="Arial" w:hAnsi="Arial" w:cs="Arial"/>
          <w:i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854119C" wp14:editId="7C348A6D">
            <wp:simplePos x="0" y="0"/>
            <wp:positionH relativeFrom="margin">
              <wp:posOffset>1719072</wp:posOffset>
            </wp:positionH>
            <wp:positionV relativeFrom="paragraph">
              <wp:posOffset>297129</wp:posOffset>
            </wp:positionV>
            <wp:extent cx="240665" cy="226695"/>
            <wp:effectExtent l="0" t="0" r="6985" b="190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" cy="226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A88E79" w14:textId="77777777" w:rsidR="00B71B5A" w:rsidRPr="00EC2D85" w:rsidRDefault="00B71B5A" w:rsidP="00A11CEC">
      <w:pPr>
        <w:jc w:val="center"/>
        <w:rPr>
          <w:rFonts w:ascii="Arial" w:hAnsi="Arial" w:cs="Arial"/>
          <w:iCs/>
          <w:sz w:val="28"/>
          <w:szCs w:val="28"/>
        </w:rPr>
      </w:pPr>
      <w:r w:rsidRPr="00EC2D85">
        <w:rPr>
          <w:rFonts w:ascii="Arial" w:hAnsi="Arial" w:cs="Arial"/>
          <w:iCs/>
          <w:sz w:val="28"/>
          <w:szCs w:val="28"/>
        </w:rPr>
        <w:t>n</w:t>
      </w:r>
      <w:proofErr w:type="gramStart"/>
      <w:r w:rsidRPr="00EC2D85">
        <w:rPr>
          <w:rFonts w:ascii="Arial" w:hAnsi="Arial" w:cs="Arial"/>
          <w:iCs/>
          <w:sz w:val="28"/>
          <w:szCs w:val="28"/>
        </w:rPr>
        <w:t>4.imobiliaria</w:t>
      </w:r>
      <w:proofErr w:type="gramEnd"/>
    </w:p>
    <w:p w14:paraId="2C6E849C" w14:textId="77777777" w:rsidR="00B71B5A" w:rsidRPr="00EC2D85" w:rsidRDefault="00B71B5A" w:rsidP="00A11CEC">
      <w:pPr>
        <w:jc w:val="center"/>
        <w:rPr>
          <w:rFonts w:ascii="Arial" w:hAnsi="Arial" w:cs="Arial"/>
          <w:i/>
          <w:sz w:val="28"/>
          <w:szCs w:val="28"/>
        </w:rPr>
      </w:pPr>
    </w:p>
    <w:p w14:paraId="26E2278B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06AF6200" wp14:editId="114F4AC8">
            <wp:simplePos x="0" y="0"/>
            <wp:positionH relativeFrom="column">
              <wp:posOffset>1684159</wp:posOffset>
            </wp:positionH>
            <wp:positionV relativeFrom="paragraph">
              <wp:posOffset>13996</wp:posOffset>
            </wp:positionV>
            <wp:extent cx="277977" cy="270992"/>
            <wp:effectExtent l="0" t="0" r="8255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77977" cy="270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C2D85">
        <w:rPr>
          <w:rFonts w:ascii="Arial" w:hAnsi="Arial" w:cs="Arial"/>
          <w:sz w:val="28"/>
          <w:szCs w:val="28"/>
        </w:rPr>
        <w:t>(81) 99982 0501</w:t>
      </w:r>
    </w:p>
    <w:p w14:paraId="4D13D54A" w14:textId="77777777" w:rsidR="00B71B5A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0CEA50E7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</w:p>
    <w:p w14:paraId="142E594E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Adriano Cabral</w:t>
      </w:r>
    </w:p>
    <w:p w14:paraId="5124BF54" w14:textId="77777777" w:rsidR="00B71B5A" w:rsidRPr="00EC2D85" w:rsidRDefault="00B71B5A" w:rsidP="00A11CEC">
      <w:pPr>
        <w:jc w:val="center"/>
        <w:rPr>
          <w:rFonts w:ascii="Arial" w:hAnsi="Arial" w:cs="Arial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Diretor Executivo</w:t>
      </w:r>
    </w:p>
    <w:p w14:paraId="40F81967" w14:textId="27A3EFDF" w:rsidR="000D522A" w:rsidRDefault="00B71B5A" w:rsidP="00A11CEC">
      <w:pPr>
        <w:ind w:left="2124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EC2D85">
        <w:rPr>
          <w:rFonts w:ascii="Arial" w:hAnsi="Arial" w:cs="Arial"/>
          <w:sz w:val="28"/>
          <w:szCs w:val="28"/>
        </w:rPr>
        <w:t>CRECI - 16651</w:t>
      </w:r>
    </w:p>
    <w:sectPr w:rsidR="000D52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1E77C6"/>
    <w:multiLevelType w:val="hybridMultilevel"/>
    <w:tmpl w:val="6A38440C"/>
    <w:lvl w:ilvl="0" w:tplc="33E66F3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775A8"/>
    <w:multiLevelType w:val="hybridMultilevel"/>
    <w:tmpl w:val="B32E8014"/>
    <w:lvl w:ilvl="0" w:tplc="33E66F3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983033">
    <w:abstractNumId w:val="1"/>
  </w:num>
  <w:num w:numId="2" w16cid:durableId="1555854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D4C"/>
    <w:rsid w:val="00053E14"/>
    <w:rsid w:val="00076F5E"/>
    <w:rsid w:val="000A76EB"/>
    <w:rsid w:val="000D522A"/>
    <w:rsid w:val="00101ACB"/>
    <w:rsid w:val="00103640"/>
    <w:rsid w:val="001F280D"/>
    <w:rsid w:val="001F62A3"/>
    <w:rsid w:val="00203F1E"/>
    <w:rsid w:val="002616CB"/>
    <w:rsid w:val="002F353B"/>
    <w:rsid w:val="0032750B"/>
    <w:rsid w:val="003607AC"/>
    <w:rsid w:val="003E0E2F"/>
    <w:rsid w:val="00460F40"/>
    <w:rsid w:val="00500AEE"/>
    <w:rsid w:val="00557CEF"/>
    <w:rsid w:val="00561D4C"/>
    <w:rsid w:val="0059560E"/>
    <w:rsid w:val="005A5EB7"/>
    <w:rsid w:val="0066120A"/>
    <w:rsid w:val="007238FD"/>
    <w:rsid w:val="007262D7"/>
    <w:rsid w:val="007512C3"/>
    <w:rsid w:val="007729A8"/>
    <w:rsid w:val="00785B02"/>
    <w:rsid w:val="007937F8"/>
    <w:rsid w:val="007B5F26"/>
    <w:rsid w:val="008023FB"/>
    <w:rsid w:val="008044B5"/>
    <w:rsid w:val="00825F81"/>
    <w:rsid w:val="008800C9"/>
    <w:rsid w:val="008A0DB8"/>
    <w:rsid w:val="008B79C7"/>
    <w:rsid w:val="00900E78"/>
    <w:rsid w:val="00913E12"/>
    <w:rsid w:val="0093429F"/>
    <w:rsid w:val="009508CC"/>
    <w:rsid w:val="009F3B78"/>
    <w:rsid w:val="00A11CEC"/>
    <w:rsid w:val="00A412FE"/>
    <w:rsid w:val="00A53211"/>
    <w:rsid w:val="00A82D90"/>
    <w:rsid w:val="00A86392"/>
    <w:rsid w:val="00AA17F3"/>
    <w:rsid w:val="00B26296"/>
    <w:rsid w:val="00B57526"/>
    <w:rsid w:val="00B67802"/>
    <w:rsid w:val="00B71B5A"/>
    <w:rsid w:val="00BC2FFD"/>
    <w:rsid w:val="00C37876"/>
    <w:rsid w:val="00CA7F63"/>
    <w:rsid w:val="00D11E95"/>
    <w:rsid w:val="00D65818"/>
    <w:rsid w:val="00D72862"/>
    <w:rsid w:val="00DB2459"/>
    <w:rsid w:val="00DF2E6B"/>
    <w:rsid w:val="00DF6316"/>
    <w:rsid w:val="00E402CB"/>
    <w:rsid w:val="00E419C9"/>
    <w:rsid w:val="00EE224F"/>
    <w:rsid w:val="00F344AA"/>
    <w:rsid w:val="00FA45AD"/>
    <w:rsid w:val="00FB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47C2B"/>
  <w15:chartTrackingRefBased/>
  <w15:docId w15:val="{FF382594-9C87-46DC-8255-2FE257164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607AC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E22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4imobiliaria.com.br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143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CABRAL</dc:creator>
  <cp:keywords/>
  <dc:description/>
  <cp:lastModifiedBy>Adriano</cp:lastModifiedBy>
  <cp:revision>12</cp:revision>
  <dcterms:created xsi:type="dcterms:W3CDTF">2024-04-18T13:01:00Z</dcterms:created>
  <dcterms:modified xsi:type="dcterms:W3CDTF">2024-10-22T13:36:00Z</dcterms:modified>
</cp:coreProperties>
</file>